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07" w:rsidRPr="00AC76A7" w:rsidRDefault="005357A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-628579</wp:posOffset>
                </wp:positionH>
                <wp:positionV relativeFrom="paragraph">
                  <wp:posOffset>-1113719</wp:posOffset>
                </wp:positionV>
                <wp:extent cx="1253066" cy="744784"/>
                <wp:effectExtent l="0" t="0" r="23495" b="17780"/>
                <wp:wrapNone/>
                <wp:docPr id="3" name="テキスト ボックス 3"/>
                <wp:cNvGraphicFramePr/>
                <a:graphic xmlns:a="http://schemas.openxmlformats.org/drawingml/2006/main">
                  <a:graphicData uri="http://schemas.microsoft.com/office/word/2010/wordprocessingShape">
                    <wps:wsp>
                      <wps:cNvSpPr txBox="1"/>
                      <wps:spPr>
                        <a:xfrm>
                          <a:off x="0" y="0"/>
                          <a:ext cx="1253066" cy="744784"/>
                        </a:xfrm>
                        <a:prstGeom prst="rect">
                          <a:avLst/>
                        </a:prstGeom>
                        <a:solidFill>
                          <a:schemeClr val="lt1"/>
                        </a:solidFill>
                        <a:ln w="6350">
                          <a:solidFill>
                            <a:prstClr val="black"/>
                          </a:solidFill>
                        </a:ln>
                      </wps:spPr>
                      <wps:txbx>
                        <w:txbxContent>
                          <w:p w:rsidR="005357AF" w:rsidRPr="005357AF" w:rsidRDefault="005357AF" w:rsidP="005357AF">
                            <w:pPr>
                              <w:jc w:val="center"/>
                              <w:rPr>
                                <w:sz w:val="48"/>
                              </w:rPr>
                            </w:pPr>
                            <w:r w:rsidRPr="005357AF">
                              <w:rPr>
                                <w:rFonts w:hint="eastAsia"/>
                                <w:sz w:val="48"/>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5pt;margin-top:-87.7pt;width:98.65pt;height:5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5mbgIAALk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" fillcolor="white [3201]" strokeweight=".5pt">
                <v:textbox>
                  <w:txbxContent>
                    <w:p w:rsidR="005357AF" w:rsidRPr="005357AF" w:rsidRDefault="005357AF" w:rsidP="005357AF">
                      <w:pPr>
                        <w:jc w:val="center"/>
                        <w:rPr>
                          <w:sz w:val="48"/>
                        </w:rPr>
                      </w:pPr>
                      <w:r w:rsidRPr="005357AF">
                        <w:rPr>
                          <w:rFonts w:hint="eastAsia"/>
                          <w:sz w:val="48"/>
                        </w:rPr>
                        <w:t>更新用</w:t>
                      </w:r>
                    </w:p>
                  </w:txbxContent>
                </v:textbox>
              </v:shape>
            </w:pict>
          </mc:Fallback>
        </mc:AlternateContent>
      </w:r>
      <w:r w:rsidR="009E2902">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3817868</wp:posOffset>
                </wp:positionH>
                <wp:positionV relativeFrom="paragraph">
                  <wp:posOffset>-783397</wp:posOffset>
                </wp:positionV>
                <wp:extent cx="1892411" cy="1311965"/>
                <wp:effectExtent l="0" t="0" r="12700" b="21590"/>
                <wp:wrapNone/>
                <wp:docPr id="2" name="テキスト ボックス 2"/>
                <wp:cNvGraphicFramePr/>
                <a:graphic xmlns:a="http://schemas.openxmlformats.org/drawingml/2006/main">
                  <a:graphicData uri="http://schemas.microsoft.com/office/word/2010/wordprocessingShape">
                    <wps:wsp>
                      <wps:cNvSpPr txBox="1"/>
                      <wps:spPr>
                        <a:xfrm>
                          <a:off x="0" y="0"/>
                          <a:ext cx="1892411" cy="1311965"/>
                        </a:xfrm>
                        <a:prstGeom prst="rect">
                          <a:avLst/>
                        </a:prstGeom>
                        <a:solidFill>
                          <a:schemeClr val="lt1"/>
                        </a:solidFill>
                        <a:ln w="6350">
                          <a:solidFill>
                            <a:prstClr val="black"/>
                          </a:solidFill>
                          <a:prstDash val="dash"/>
                        </a:ln>
                      </wps:spPr>
                      <wps:txbx>
                        <w:txbxContent>
                          <w:p w:rsidR="009E2902" w:rsidRDefault="009E2902" w:rsidP="009E2902">
                            <w:pPr>
                              <w:jc w:val="center"/>
                            </w:pPr>
                          </w:p>
                          <w:p w:rsidR="009E2902" w:rsidRDefault="009E2902" w:rsidP="009E2902">
                            <w:pPr>
                              <w:jc w:val="center"/>
                            </w:pPr>
                            <w:r>
                              <w:rPr>
                                <w:rFonts w:hint="eastAsia"/>
                              </w:rPr>
                              <w:t>ここに受付印</w:t>
                            </w:r>
                          </w:p>
                          <w:p w:rsidR="009E2902" w:rsidRDefault="009E2902" w:rsidP="009E2902">
                            <w:pPr>
                              <w:jc w:val="center"/>
                            </w:pPr>
                            <w:r>
                              <w:rPr>
                                <w:rFonts w:hint="eastAsia"/>
                              </w:rPr>
                              <w:t>写しを</w:t>
                            </w:r>
                            <w:r>
                              <w:t>事業者に返却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300.6pt;margin-top:-61.7pt;width:149pt;height:10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" fillcolor="white [3201]" strokeweight=".5pt">
                <v:stroke dashstyle="dash"/>
                <v:textbox>
                  <w:txbxContent>
                    <w:p w:rsidR="009E2902" w:rsidRDefault="009E2902" w:rsidP="009E2902">
                      <w:pPr>
                        <w:jc w:val="center"/>
                      </w:pPr>
                    </w:p>
                    <w:p w:rsidR="009E2902" w:rsidRDefault="009E2902" w:rsidP="009E2902">
                      <w:pPr>
                        <w:jc w:val="center"/>
                      </w:pPr>
                      <w:r>
                        <w:rPr>
                          <w:rFonts w:hint="eastAsia"/>
                        </w:rPr>
                        <w:t>ここに受付印</w:t>
                      </w:r>
                    </w:p>
                    <w:p w:rsidR="009E2902" w:rsidRDefault="009E2902" w:rsidP="009E2902">
                      <w:pPr>
                        <w:jc w:val="center"/>
                      </w:pPr>
                      <w:r>
                        <w:rPr>
                          <w:rFonts w:hint="eastAsia"/>
                        </w:rPr>
                        <w:t>写しを</w:t>
                      </w:r>
                      <w:r>
                        <w:t>事業者に返却</w:t>
                      </w:r>
                    </w:p>
                  </w:txbxContent>
                </v:textbox>
              </v:shape>
            </w:pict>
          </mc:Fallback>
        </mc:AlternateContent>
      </w:r>
      <w:r w:rsidR="00AC76A7" w:rsidRPr="00AC76A7">
        <w:rPr>
          <w:rFonts w:ascii="ＭＳ 明朝" w:eastAsia="ＭＳ 明朝" w:hAnsi="ＭＳ 明朝" w:hint="eastAsia"/>
        </w:rPr>
        <w:t>鎌ケ谷市役所</w:t>
      </w:r>
    </w:p>
    <w:p w:rsidR="00AC76A7" w:rsidRPr="00AC76A7" w:rsidRDefault="00AC76A7">
      <w:pPr>
        <w:rPr>
          <w:rFonts w:ascii="ＭＳ 明朝" w:eastAsia="ＭＳ 明朝" w:hAnsi="ＭＳ 明朝"/>
        </w:rPr>
      </w:pPr>
      <w:r w:rsidRPr="00AC76A7">
        <w:rPr>
          <w:rFonts w:ascii="ＭＳ 明朝" w:eastAsia="ＭＳ 明朝" w:hAnsi="ＭＳ 明朝" w:hint="eastAsia"/>
        </w:rPr>
        <w:t xml:space="preserve">高齢者支援課　</w:t>
      </w:r>
      <w:r w:rsidR="009E2902">
        <w:rPr>
          <w:rFonts w:ascii="ＭＳ 明朝" w:eastAsia="ＭＳ 明朝" w:hAnsi="ＭＳ 明朝" w:hint="eastAsia"/>
        </w:rPr>
        <w:t xml:space="preserve">介護保険係　</w:t>
      </w:r>
      <w:r w:rsidRPr="00AC76A7">
        <w:rPr>
          <w:rFonts w:ascii="ＭＳ 明朝" w:eastAsia="ＭＳ 明朝" w:hAnsi="ＭＳ 明朝" w:hint="eastAsia"/>
        </w:rPr>
        <w:t>あて</w:t>
      </w:r>
    </w:p>
    <w:p w:rsidR="00AC76A7" w:rsidRPr="00AC76A7" w:rsidRDefault="00AC76A7">
      <w:pPr>
        <w:rPr>
          <w:rFonts w:ascii="ＭＳ 明朝" w:eastAsia="ＭＳ 明朝" w:hAnsi="ＭＳ 明朝"/>
        </w:rPr>
      </w:pPr>
    </w:p>
    <w:p w:rsidR="00AC76A7" w:rsidRPr="005357AF" w:rsidRDefault="00AC76A7" w:rsidP="00AC76A7">
      <w:pPr>
        <w:jc w:val="center"/>
        <w:rPr>
          <w:rFonts w:ascii="ＭＳ 明朝" w:eastAsia="ＭＳ 明朝" w:hAnsi="ＭＳ 明朝"/>
          <w:b/>
          <w:sz w:val="24"/>
          <w:szCs w:val="24"/>
        </w:rPr>
      </w:pPr>
      <w:r w:rsidRPr="005357AF">
        <w:rPr>
          <w:rFonts w:ascii="ＭＳ 明朝" w:eastAsia="ＭＳ 明朝" w:hAnsi="ＭＳ 明朝" w:hint="eastAsia"/>
          <w:b/>
          <w:sz w:val="32"/>
        </w:rPr>
        <w:t>前倒し預かり提出一覧</w:t>
      </w:r>
      <w:r w:rsidR="005357AF" w:rsidRPr="005357AF">
        <w:rPr>
          <w:rFonts w:ascii="ＭＳ 明朝" w:eastAsia="ＭＳ 明朝" w:hAnsi="ＭＳ 明朝" w:hint="eastAsia"/>
          <w:b/>
          <w:sz w:val="32"/>
        </w:rPr>
        <w:t>（更新用）</w:t>
      </w:r>
    </w:p>
    <w:p w:rsidR="00AC76A7" w:rsidRPr="00AC76A7" w:rsidRDefault="00AC76A7" w:rsidP="00AC76A7">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6231"/>
      </w:tblGrid>
      <w:tr w:rsidR="00AC76A7" w:rsidTr="00AC76A7">
        <w:tc>
          <w:tcPr>
            <w:tcW w:w="2263" w:type="dxa"/>
          </w:tcPr>
          <w:p w:rsidR="00AC76A7" w:rsidRDefault="00AC76A7" w:rsidP="00AC76A7">
            <w:pPr>
              <w:jc w:val="left"/>
              <w:rPr>
                <w:rFonts w:ascii="ＭＳ 明朝" w:eastAsia="ＭＳ 明朝" w:hAnsi="ＭＳ 明朝"/>
                <w:sz w:val="24"/>
                <w:szCs w:val="24"/>
              </w:rPr>
            </w:pPr>
            <w:r>
              <w:rPr>
                <w:rFonts w:ascii="ＭＳ 明朝" w:eastAsia="ＭＳ 明朝" w:hAnsi="ＭＳ 明朝" w:hint="eastAsia"/>
                <w:sz w:val="24"/>
                <w:szCs w:val="24"/>
              </w:rPr>
              <w:t>提出日</w:t>
            </w:r>
          </w:p>
        </w:tc>
        <w:tc>
          <w:tcPr>
            <w:tcW w:w="6231" w:type="dxa"/>
          </w:tcPr>
          <w:p w:rsidR="00AC76A7" w:rsidRDefault="00735C70" w:rsidP="00AC76A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C76A7">
              <w:rPr>
                <w:rFonts w:ascii="ＭＳ 明朝" w:eastAsia="ＭＳ 明朝" w:hAnsi="ＭＳ 明朝" w:hint="eastAsia"/>
                <w:sz w:val="24"/>
                <w:szCs w:val="24"/>
              </w:rPr>
              <w:t>月　　日</w:t>
            </w:r>
          </w:p>
        </w:tc>
      </w:tr>
      <w:tr w:rsidR="00AC76A7" w:rsidTr="009E2902">
        <w:trPr>
          <w:trHeight w:val="578"/>
        </w:trPr>
        <w:tc>
          <w:tcPr>
            <w:tcW w:w="2263" w:type="dxa"/>
          </w:tcPr>
          <w:p w:rsidR="00AC76A7" w:rsidRDefault="00AC76A7" w:rsidP="00AC76A7">
            <w:pPr>
              <w:tabs>
                <w:tab w:val="center" w:pos="2015"/>
              </w:tabs>
              <w:jc w:val="left"/>
              <w:rPr>
                <w:rFonts w:ascii="ＭＳ 明朝" w:eastAsia="ＭＳ 明朝" w:hAnsi="ＭＳ 明朝"/>
                <w:sz w:val="24"/>
                <w:szCs w:val="24"/>
              </w:rPr>
            </w:pPr>
            <w:r>
              <w:rPr>
                <w:rFonts w:ascii="ＭＳ 明朝" w:eastAsia="ＭＳ 明朝" w:hAnsi="ＭＳ 明朝" w:hint="eastAsia"/>
                <w:sz w:val="24"/>
                <w:szCs w:val="24"/>
              </w:rPr>
              <w:t>事業者</w:t>
            </w:r>
            <w:r>
              <w:rPr>
                <w:rFonts w:ascii="ＭＳ 明朝" w:eastAsia="ＭＳ 明朝" w:hAnsi="ＭＳ 明朝"/>
                <w:sz w:val="24"/>
                <w:szCs w:val="24"/>
              </w:rPr>
              <w:tab/>
            </w:r>
          </w:p>
        </w:tc>
        <w:tc>
          <w:tcPr>
            <w:tcW w:w="6231" w:type="dxa"/>
          </w:tcPr>
          <w:p w:rsidR="00AC76A7" w:rsidRDefault="00AC76A7" w:rsidP="00AC76A7">
            <w:pPr>
              <w:jc w:val="left"/>
              <w:rPr>
                <w:rFonts w:ascii="ＭＳ 明朝" w:eastAsia="ＭＳ 明朝" w:hAnsi="ＭＳ 明朝"/>
                <w:sz w:val="24"/>
                <w:szCs w:val="24"/>
              </w:rPr>
            </w:pPr>
          </w:p>
        </w:tc>
      </w:tr>
      <w:tr w:rsidR="00AC76A7" w:rsidTr="009E2902">
        <w:trPr>
          <w:trHeight w:val="545"/>
        </w:trPr>
        <w:tc>
          <w:tcPr>
            <w:tcW w:w="2263" w:type="dxa"/>
          </w:tcPr>
          <w:p w:rsidR="00AC76A7" w:rsidRDefault="00AC76A7" w:rsidP="00AC76A7">
            <w:pPr>
              <w:jc w:val="left"/>
              <w:rPr>
                <w:rFonts w:ascii="ＭＳ 明朝" w:eastAsia="ＭＳ 明朝" w:hAnsi="ＭＳ 明朝"/>
                <w:sz w:val="24"/>
                <w:szCs w:val="24"/>
              </w:rPr>
            </w:pPr>
            <w:r>
              <w:rPr>
                <w:rFonts w:ascii="ＭＳ 明朝" w:eastAsia="ＭＳ 明朝" w:hAnsi="ＭＳ 明朝" w:hint="eastAsia"/>
                <w:sz w:val="24"/>
                <w:szCs w:val="24"/>
              </w:rPr>
              <w:t>事業所電話番号</w:t>
            </w:r>
          </w:p>
        </w:tc>
        <w:tc>
          <w:tcPr>
            <w:tcW w:w="6231" w:type="dxa"/>
          </w:tcPr>
          <w:p w:rsidR="00AC76A7" w:rsidRDefault="00AC76A7" w:rsidP="00AC76A7">
            <w:pPr>
              <w:jc w:val="left"/>
              <w:rPr>
                <w:rFonts w:ascii="ＭＳ 明朝" w:eastAsia="ＭＳ 明朝" w:hAnsi="ＭＳ 明朝"/>
                <w:sz w:val="24"/>
                <w:szCs w:val="24"/>
              </w:rPr>
            </w:pPr>
          </w:p>
        </w:tc>
      </w:tr>
    </w:tbl>
    <w:p w:rsidR="005357AF" w:rsidRDefault="005357AF" w:rsidP="00AC76A7">
      <w:pPr>
        <w:jc w:val="left"/>
        <w:rPr>
          <w:rFonts w:ascii="ＭＳ 明朝" w:eastAsia="ＭＳ 明朝" w:hAnsi="ＭＳ 明朝"/>
          <w:sz w:val="24"/>
          <w:szCs w:val="24"/>
        </w:rPr>
      </w:pPr>
    </w:p>
    <w:p w:rsidR="005357AF" w:rsidRDefault="005357AF" w:rsidP="00AC76A7">
      <w:pPr>
        <w:jc w:val="left"/>
        <w:rPr>
          <w:rFonts w:ascii="ＭＳ 明朝" w:eastAsia="ＭＳ 明朝" w:hAnsi="ＭＳ 明朝"/>
          <w:sz w:val="24"/>
          <w:szCs w:val="24"/>
        </w:rPr>
      </w:pPr>
    </w:p>
    <w:tbl>
      <w:tblPr>
        <w:tblStyle w:val="a3"/>
        <w:tblW w:w="8500" w:type="dxa"/>
        <w:tblLook w:val="04A0" w:firstRow="1" w:lastRow="0" w:firstColumn="1" w:lastColumn="0" w:noHBand="0" w:noVBand="1"/>
      </w:tblPr>
      <w:tblGrid>
        <w:gridCol w:w="1129"/>
        <w:gridCol w:w="2268"/>
        <w:gridCol w:w="2977"/>
        <w:gridCol w:w="2126"/>
      </w:tblGrid>
      <w:tr w:rsidR="005357AF" w:rsidTr="005357AF">
        <w:tc>
          <w:tcPr>
            <w:tcW w:w="1129"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Ｎｏ</w:t>
            </w:r>
          </w:p>
        </w:tc>
        <w:tc>
          <w:tcPr>
            <w:tcW w:w="2268"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2977"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被保険者</w:t>
            </w:r>
          </w:p>
        </w:tc>
        <w:tc>
          <w:tcPr>
            <w:tcW w:w="2126"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担当ＣＭ</w:t>
            </w:r>
          </w:p>
        </w:tc>
      </w:tr>
      <w:tr w:rsidR="005357AF" w:rsidTr="005357AF">
        <w:tc>
          <w:tcPr>
            <w:tcW w:w="1129" w:type="dxa"/>
          </w:tcPr>
          <w:p w:rsidR="005357AF" w:rsidRDefault="005357AF" w:rsidP="00AC76A7">
            <w:pPr>
              <w:jc w:val="left"/>
              <w:rPr>
                <w:rFonts w:ascii="ＭＳ 明朝" w:eastAsia="ＭＳ 明朝" w:hAnsi="ＭＳ 明朝"/>
                <w:noProof/>
                <w:sz w:val="24"/>
                <w:szCs w:val="24"/>
              </w:rPr>
            </w:pPr>
            <w:r>
              <w:rPr>
                <w:rFonts w:ascii="ＭＳ 明朝" w:eastAsia="ＭＳ 明朝" w:hAnsi="ＭＳ 明朝" w:hint="eastAsia"/>
                <w:noProof/>
                <w:sz w:val="24"/>
                <w:szCs w:val="24"/>
              </w:rPr>
              <w:t>記載例</w:t>
            </w:r>
          </w:p>
        </w:tc>
        <w:tc>
          <w:tcPr>
            <w:tcW w:w="2268"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00000111111</w:t>
            </w:r>
          </w:p>
        </w:tc>
        <w:tc>
          <w:tcPr>
            <w:tcW w:w="2977"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ｶﾏｶﾞﾔ　ﾀﾛｳ</w:t>
            </w:r>
          </w:p>
        </w:tc>
        <w:tc>
          <w:tcPr>
            <w:tcW w:w="2126" w:type="dxa"/>
          </w:tcPr>
          <w:p w:rsidR="005357AF" w:rsidRDefault="005357AF" w:rsidP="00AC76A7">
            <w:pPr>
              <w:jc w:val="left"/>
              <w:rPr>
                <w:rFonts w:ascii="ＭＳ 明朝" w:eastAsia="ＭＳ 明朝" w:hAnsi="ＭＳ 明朝"/>
                <w:sz w:val="24"/>
                <w:szCs w:val="24"/>
              </w:rPr>
            </w:pPr>
            <w:r>
              <w:rPr>
                <w:rFonts w:ascii="ＭＳ 明朝" w:eastAsia="ＭＳ 明朝" w:hAnsi="ＭＳ 明朝" w:hint="eastAsia"/>
                <w:sz w:val="24"/>
                <w:szCs w:val="24"/>
              </w:rPr>
              <w:t>ﾁﾊﾞ</w:t>
            </w: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r w:rsidR="005357AF" w:rsidTr="005357AF">
        <w:tc>
          <w:tcPr>
            <w:tcW w:w="1129" w:type="dxa"/>
          </w:tcPr>
          <w:p w:rsidR="005357AF" w:rsidRDefault="005357AF" w:rsidP="00255717">
            <w:pPr>
              <w:jc w:val="left"/>
              <w:rPr>
                <w:rFonts w:ascii="ＭＳ 明朝" w:eastAsia="ＭＳ 明朝" w:hAnsi="ＭＳ 明朝"/>
                <w:sz w:val="24"/>
                <w:szCs w:val="24"/>
              </w:rPr>
            </w:pPr>
          </w:p>
        </w:tc>
        <w:tc>
          <w:tcPr>
            <w:tcW w:w="2268" w:type="dxa"/>
          </w:tcPr>
          <w:p w:rsidR="005357AF" w:rsidRDefault="005357AF" w:rsidP="00255717">
            <w:pPr>
              <w:jc w:val="left"/>
              <w:rPr>
                <w:rFonts w:ascii="ＭＳ 明朝" w:eastAsia="ＭＳ 明朝" w:hAnsi="ＭＳ 明朝"/>
                <w:sz w:val="24"/>
                <w:szCs w:val="24"/>
              </w:rPr>
            </w:pPr>
          </w:p>
        </w:tc>
        <w:tc>
          <w:tcPr>
            <w:tcW w:w="2977" w:type="dxa"/>
          </w:tcPr>
          <w:p w:rsidR="005357AF" w:rsidRDefault="005357AF" w:rsidP="00255717">
            <w:pPr>
              <w:jc w:val="left"/>
              <w:rPr>
                <w:rFonts w:ascii="ＭＳ 明朝" w:eastAsia="ＭＳ 明朝" w:hAnsi="ＭＳ 明朝"/>
                <w:sz w:val="24"/>
                <w:szCs w:val="24"/>
              </w:rPr>
            </w:pPr>
          </w:p>
        </w:tc>
        <w:tc>
          <w:tcPr>
            <w:tcW w:w="2126" w:type="dxa"/>
          </w:tcPr>
          <w:p w:rsidR="005357AF" w:rsidRDefault="005357AF" w:rsidP="00255717">
            <w:pPr>
              <w:jc w:val="left"/>
              <w:rPr>
                <w:rFonts w:ascii="ＭＳ 明朝" w:eastAsia="ＭＳ 明朝" w:hAnsi="ＭＳ 明朝"/>
                <w:sz w:val="24"/>
                <w:szCs w:val="24"/>
              </w:rPr>
            </w:pPr>
          </w:p>
        </w:tc>
      </w:tr>
    </w:tbl>
    <w:p w:rsidR="009E2902" w:rsidRDefault="009E2902" w:rsidP="009E2902">
      <w:pPr>
        <w:pStyle w:val="Default"/>
        <w:rPr>
          <w:rFonts w:hAnsi="ＭＳ 明朝"/>
        </w:rPr>
      </w:pPr>
    </w:p>
    <w:p w:rsidR="00062E41" w:rsidRDefault="00062E41" w:rsidP="009E2902">
      <w:pPr>
        <w:pStyle w:val="Default"/>
        <w:rPr>
          <w:rFonts w:hAnsi="ＭＳ 明朝"/>
        </w:rPr>
      </w:pPr>
      <w:r>
        <w:rPr>
          <w:rFonts w:hAnsi="ＭＳ 明朝" w:hint="eastAsia"/>
        </w:rPr>
        <w:t>【提出前に再度ご確認ください】</w:t>
      </w:r>
    </w:p>
    <w:p w:rsidR="00062E41" w:rsidRPr="009E66BF" w:rsidRDefault="00062E41" w:rsidP="009E2902">
      <w:pPr>
        <w:pStyle w:val="Default"/>
        <w:rPr>
          <w:rFonts w:hAnsi="ＭＳ 明朝"/>
          <w:color w:val="FF0000"/>
        </w:rPr>
      </w:pPr>
      <w:r w:rsidRPr="009E66BF">
        <w:rPr>
          <w:rFonts w:hAnsi="ＭＳ 明朝" w:hint="eastAsia"/>
          <w:color w:val="FF0000"/>
        </w:rPr>
        <w:t>◇申請書</w:t>
      </w:r>
      <w:r w:rsidR="00544529" w:rsidRPr="009E66BF">
        <w:rPr>
          <w:rFonts w:hAnsi="ＭＳ 明朝" w:hint="eastAsia"/>
          <w:color w:val="FF0000"/>
        </w:rPr>
        <w:t>の</w:t>
      </w:r>
      <w:r w:rsidRPr="009E66BF">
        <w:rPr>
          <w:rFonts w:hAnsi="ＭＳ 明朝" w:hint="eastAsia"/>
          <w:color w:val="FF0000"/>
        </w:rPr>
        <w:t>記入</w:t>
      </w:r>
      <w:r w:rsidR="00544529" w:rsidRPr="009E66BF">
        <w:rPr>
          <w:rFonts w:hAnsi="ＭＳ 明朝" w:hint="eastAsia"/>
          <w:color w:val="FF0000"/>
        </w:rPr>
        <w:t>、</w:t>
      </w:r>
      <w:r w:rsidRPr="009E66BF">
        <w:rPr>
          <w:rFonts w:hAnsi="ＭＳ 明朝" w:hint="eastAsia"/>
          <w:color w:val="FF0000"/>
        </w:rPr>
        <w:t>添付</w:t>
      </w:r>
      <w:r w:rsidR="00544529" w:rsidRPr="009E66BF">
        <w:rPr>
          <w:rFonts w:hAnsi="ＭＳ 明朝" w:hint="eastAsia"/>
          <w:color w:val="FF0000"/>
        </w:rPr>
        <w:t>書類</w:t>
      </w:r>
    </w:p>
    <w:p w:rsidR="00544529" w:rsidRPr="009E66BF" w:rsidRDefault="00062E41" w:rsidP="00062E41">
      <w:pPr>
        <w:pStyle w:val="Default"/>
        <w:ind w:left="720" w:hangingChars="300" w:hanging="720"/>
        <w:rPr>
          <w:rFonts w:hAnsi="ＭＳ 明朝"/>
          <w:color w:val="FF0000"/>
        </w:rPr>
      </w:pPr>
      <w:r w:rsidRPr="009E66BF">
        <w:rPr>
          <w:rFonts w:hAnsi="ＭＳ 明朝" w:hint="eastAsia"/>
          <w:color w:val="FF0000"/>
        </w:rPr>
        <w:t xml:space="preserve">　例）裏面の認定調査にかかる項目</w:t>
      </w:r>
    </w:p>
    <w:p w:rsidR="00544529" w:rsidRPr="009E66BF" w:rsidRDefault="00544529" w:rsidP="00544529">
      <w:pPr>
        <w:pStyle w:val="Default"/>
        <w:ind w:leftChars="300" w:left="630"/>
        <w:rPr>
          <w:rFonts w:hAnsi="ＭＳ 明朝"/>
          <w:color w:val="FF0000"/>
        </w:rPr>
      </w:pPr>
      <w:r w:rsidRPr="009E66BF">
        <w:rPr>
          <w:rFonts w:hAnsi="ＭＳ 明朝" w:hint="eastAsia"/>
          <w:color w:val="FF0000"/>
        </w:rPr>
        <w:t>第</w:t>
      </w:r>
      <w:r w:rsidR="00062E41" w:rsidRPr="009E66BF">
        <w:rPr>
          <w:rFonts w:hAnsi="ＭＳ 明朝" w:hint="eastAsia"/>
          <w:color w:val="FF0000"/>
        </w:rPr>
        <w:t>２号被保険者の場合は医療保険被保険者証等の写しの添付や特定疾病の記入</w:t>
      </w:r>
    </w:p>
    <w:p w:rsidR="0069059D" w:rsidRDefault="00062E41" w:rsidP="00544529">
      <w:pPr>
        <w:pStyle w:val="Default"/>
        <w:ind w:leftChars="300" w:left="630"/>
        <w:rPr>
          <w:rFonts w:hAnsi="ＭＳ 明朝"/>
          <w:color w:val="FF0000"/>
        </w:rPr>
      </w:pPr>
      <w:r w:rsidRPr="009E66BF">
        <w:rPr>
          <w:rFonts w:hAnsi="ＭＳ 明朝" w:hint="eastAsia"/>
          <w:color w:val="FF0000"/>
        </w:rPr>
        <w:t>主治医が市内医療機関の場合は問診票の添付</w:t>
      </w:r>
    </w:p>
    <w:p w:rsidR="00062E41" w:rsidRPr="009E66BF" w:rsidRDefault="0069059D" w:rsidP="00544529">
      <w:pPr>
        <w:pStyle w:val="Default"/>
        <w:ind w:leftChars="300" w:left="630"/>
        <w:rPr>
          <w:rFonts w:hAnsi="ＭＳ 明朝"/>
          <w:color w:val="FF0000"/>
        </w:rPr>
      </w:pPr>
      <w:r>
        <w:rPr>
          <w:rFonts w:hAnsi="ＭＳ 明朝" w:hint="eastAsia"/>
          <w:color w:val="FF0000"/>
        </w:rPr>
        <w:t>コロナ延長の場合は、チェックシートの添付</w:t>
      </w:r>
      <w:r w:rsidR="00062E41" w:rsidRPr="009E66BF">
        <w:rPr>
          <w:rFonts w:hAnsi="ＭＳ 明朝" w:hint="eastAsia"/>
          <w:color w:val="FF0000"/>
        </w:rPr>
        <w:t xml:space="preserve">　</w:t>
      </w:r>
      <w:r>
        <w:rPr>
          <w:rFonts w:hAnsi="ＭＳ 明朝" w:hint="eastAsia"/>
          <w:color w:val="FF0000"/>
        </w:rPr>
        <w:t xml:space="preserve">　</w:t>
      </w:r>
      <w:r w:rsidR="00062E41" w:rsidRPr="009E66BF">
        <w:rPr>
          <w:rFonts w:hAnsi="ＭＳ 明朝" w:hint="eastAsia"/>
          <w:color w:val="FF0000"/>
        </w:rPr>
        <w:t>等</w:t>
      </w:r>
      <w:bookmarkStart w:id="0" w:name="_GoBack"/>
      <w:bookmarkEnd w:id="0"/>
    </w:p>
    <w:sectPr w:rsidR="00062E41" w:rsidRPr="009E6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70" w:rsidRDefault="00735C70" w:rsidP="00735C70">
      <w:r>
        <w:separator/>
      </w:r>
    </w:p>
  </w:endnote>
  <w:endnote w:type="continuationSeparator" w:id="0">
    <w:p w:rsidR="00735C70" w:rsidRDefault="00735C70" w:rsidP="0073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70" w:rsidRDefault="00735C70" w:rsidP="00735C70">
      <w:r>
        <w:separator/>
      </w:r>
    </w:p>
  </w:footnote>
  <w:footnote w:type="continuationSeparator" w:id="0">
    <w:p w:rsidR="00735C70" w:rsidRDefault="00735C70" w:rsidP="00735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13"/>
    <w:rsid w:val="00062E41"/>
    <w:rsid w:val="00430DC3"/>
    <w:rsid w:val="005357AF"/>
    <w:rsid w:val="00544529"/>
    <w:rsid w:val="0069059D"/>
    <w:rsid w:val="00732F13"/>
    <w:rsid w:val="00735C70"/>
    <w:rsid w:val="009E2902"/>
    <w:rsid w:val="009E66BF"/>
    <w:rsid w:val="00AC76A7"/>
    <w:rsid w:val="00DC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68411"/>
  <w15:chartTrackingRefBased/>
  <w15:docId w15:val="{A9E96E2E-0AC7-40C2-95EA-68A2A933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2902"/>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35C70"/>
    <w:pPr>
      <w:tabs>
        <w:tab w:val="center" w:pos="4252"/>
        <w:tab w:val="right" w:pos="8504"/>
      </w:tabs>
      <w:snapToGrid w:val="0"/>
    </w:pPr>
  </w:style>
  <w:style w:type="character" w:customStyle="1" w:styleId="a5">
    <w:name w:val="ヘッダー (文字)"/>
    <w:basedOn w:val="a0"/>
    <w:link w:val="a4"/>
    <w:uiPriority w:val="99"/>
    <w:rsid w:val="00735C70"/>
  </w:style>
  <w:style w:type="paragraph" w:styleId="a6">
    <w:name w:val="footer"/>
    <w:basedOn w:val="a"/>
    <w:link w:val="a7"/>
    <w:uiPriority w:val="99"/>
    <w:unhideWhenUsed/>
    <w:rsid w:val="00735C70"/>
    <w:pPr>
      <w:tabs>
        <w:tab w:val="center" w:pos="4252"/>
        <w:tab w:val="right" w:pos="8504"/>
      </w:tabs>
      <w:snapToGrid w:val="0"/>
    </w:pPr>
  </w:style>
  <w:style w:type="character" w:customStyle="1" w:styleId="a7">
    <w:name w:val="フッター (文字)"/>
    <w:basedOn w:val="a0"/>
    <w:link w:val="a6"/>
    <w:uiPriority w:val="99"/>
    <w:rsid w:val="00735C70"/>
  </w:style>
  <w:style w:type="paragraph" w:styleId="a8">
    <w:name w:val="Balloon Text"/>
    <w:basedOn w:val="a"/>
    <w:link w:val="a9"/>
    <w:uiPriority w:val="99"/>
    <w:semiHidden/>
    <w:unhideWhenUsed/>
    <w:rsid w:val="00690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Windows ユーザー</cp:lastModifiedBy>
  <cp:revision>9</cp:revision>
  <cp:lastPrinted>2023-04-14T01:46:00Z</cp:lastPrinted>
  <dcterms:created xsi:type="dcterms:W3CDTF">2020-04-16T00:19:00Z</dcterms:created>
  <dcterms:modified xsi:type="dcterms:W3CDTF">2023-04-14T01:46:00Z</dcterms:modified>
</cp:coreProperties>
</file>